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6F6" w:rsidRPr="009966F6" w:rsidP="009966F6">
      <w:pPr>
        <w:pStyle w:val="Title"/>
        <w:rPr>
          <w:sz w:val="23"/>
          <w:szCs w:val="23"/>
        </w:rPr>
      </w:pPr>
      <w:r w:rsidRPr="009966F6">
        <w:rPr>
          <w:sz w:val="23"/>
          <w:szCs w:val="23"/>
        </w:rPr>
        <w:t xml:space="preserve">ПОСТАНОВЛЕНИЕ </w:t>
      </w:r>
    </w:p>
    <w:p w:rsidR="009966F6" w:rsidRPr="009966F6" w:rsidP="009966F6">
      <w:pPr>
        <w:jc w:val="center"/>
        <w:rPr>
          <w:sz w:val="23"/>
          <w:szCs w:val="23"/>
        </w:rPr>
      </w:pPr>
      <w:r w:rsidRPr="009966F6">
        <w:rPr>
          <w:sz w:val="23"/>
          <w:szCs w:val="23"/>
        </w:rPr>
        <w:t xml:space="preserve">о прекращении производства по делу </w:t>
      </w:r>
    </w:p>
    <w:p w:rsidR="00344570" w:rsidRPr="00B3490F" w:rsidP="00344570">
      <w:pPr>
        <w:jc w:val="both"/>
        <w:rPr>
          <w:sz w:val="14"/>
          <w:szCs w:val="23"/>
        </w:rPr>
      </w:pPr>
    </w:p>
    <w:p w:rsidR="00B3490F" w:rsidRPr="00564A17" w:rsidP="00B3490F">
      <w:pPr>
        <w:jc w:val="both"/>
      </w:pPr>
      <w:r>
        <w:t>г.</w:t>
      </w:r>
      <w:r w:rsidRPr="00564A17">
        <w:t xml:space="preserve">Ханты-Мансийск                                                 </w:t>
      </w:r>
      <w:r>
        <w:t xml:space="preserve">                                       12 февраля</w:t>
      </w:r>
      <w:r w:rsidRPr="00564A17">
        <w:t xml:space="preserve"> 202</w:t>
      </w:r>
      <w:r>
        <w:t>5</w:t>
      </w:r>
      <w:r w:rsidRPr="00564A17">
        <w:t xml:space="preserve"> года</w:t>
      </w:r>
    </w:p>
    <w:p w:rsidR="00B3490F" w:rsidRPr="00B3490F" w:rsidP="00B3490F">
      <w:pPr>
        <w:jc w:val="both"/>
        <w:rPr>
          <w:sz w:val="14"/>
        </w:rPr>
      </w:pPr>
    </w:p>
    <w:p w:rsidR="00B3490F" w:rsidRPr="00564A17" w:rsidP="00B3490F">
      <w:pPr>
        <w:ind w:firstLine="720"/>
        <w:jc w:val="both"/>
      </w:pPr>
      <w:r w:rsidRPr="00564A17">
        <w:t xml:space="preserve">Мировой судья судебного участка </w:t>
      </w:r>
      <w:r w:rsidRPr="00564A17">
        <w:rPr>
          <w:rFonts w:eastAsia="Segoe UI Symbol"/>
        </w:rPr>
        <w:t>№</w:t>
      </w:r>
      <w:r w:rsidRPr="00564A17">
        <w:t xml:space="preserve">4 Ханты-Мансийского судебного района Ханты-Мансийского автономного округа – Югры Горленко Е.В., </w:t>
      </w:r>
    </w:p>
    <w:p w:rsidR="00B3490F" w:rsidRPr="00E8786C" w:rsidP="00B3490F">
      <w:pPr>
        <w:ind w:firstLine="720"/>
        <w:jc w:val="both"/>
      </w:pPr>
      <w:r w:rsidRPr="00564A17"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eastAsia="Segoe UI Symbol"/>
        </w:rPr>
        <w:t>№</w:t>
      </w:r>
      <w:r w:rsidRPr="00564A17">
        <w:t xml:space="preserve">4 Ханты-Мансийского судебного района дело об административном правонарушении </w:t>
      </w:r>
      <w:r w:rsidRPr="0016161A">
        <w:rPr>
          <w:rFonts w:eastAsia="Segoe UI Symbol"/>
          <w:b/>
          <w:bCs/>
        </w:rPr>
        <w:t>№</w:t>
      </w:r>
      <w:r w:rsidRPr="0016161A">
        <w:rPr>
          <w:b/>
          <w:bCs/>
        </w:rPr>
        <w:t>5-</w:t>
      </w:r>
      <w:r>
        <w:rPr>
          <w:b/>
          <w:bCs/>
        </w:rPr>
        <w:t>80</w:t>
      </w:r>
      <w:r w:rsidRPr="0016161A">
        <w:rPr>
          <w:b/>
          <w:bCs/>
        </w:rPr>
        <w:t>-2804/202</w:t>
      </w:r>
      <w:r>
        <w:rPr>
          <w:b/>
          <w:bCs/>
        </w:rPr>
        <w:t>5</w:t>
      </w:r>
      <w:r w:rsidRPr="00564A17">
        <w:t xml:space="preserve">, возбужденное по ч.1 ст.20.25 КоАП РФ в отношении </w:t>
      </w:r>
      <w:r w:rsidRPr="005715AA">
        <w:rPr>
          <w:b/>
          <w:iCs/>
        </w:rPr>
        <w:t>Ниёзбадаловой</w:t>
      </w:r>
      <w:r w:rsidRPr="005715AA">
        <w:rPr>
          <w:b/>
          <w:iCs/>
        </w:rPr>
        <w:t xml:space="preserve"> </w:t>
      </w:r>
      <w:r w:rsidR="000D0DCA">
        <w:rPr>
          <w:b/>
          <w:iCs/>
        </w:rPr>
        <w:t>Г.С.***</w:t>
      </w:r>
      <w:r w:rsidRPr="00013344">
        <w:rPr>
          <w:iCs/>
        </w:rPr>
        <w:t xml:space="preserve">, </w:t>
      </w:r>
      <w:r w:rsidRPr="00811158">
        <w:rPr>
          <w:iCs/>
        </w:rPr>
        <w:t>сведения о привлечении к административной ответственности ранее - отсутствуют</w:t>
      </w:r>
      <w:r w:rsidRPr="00E8786C">
        <w:t xml:space="preserve">, </w:t>
      </w:r>
    </w:p>
    <w:p w:rsidR="00344570" w:rsidRPr="009966F6" w:rsidP="00344570">
      <w:pPr>
        <w:spacing w:before="120" w:after="120"/>
        <w:jc w:val="center"/>
        <w:rPr>
          <w:sz w:val="23"/>
          <w:szCs w:val="23"/>
        </w:rPr>
      </w:pPr>
      <w:r w:rsidRPr="009966F6">
        <w:rPr>
          <w:b/>
          <w:sz w:val="23"/>
          <w:szCs w:val="23"/>
        </w:rPr>
        <w:t>УСТАНОВИЛ</w:t>
      </w:r>
      <w:r w:rsidRPr="009966F6">
        <w:rPr>
          <w:sz w:val="23"/>
          <w:szCs w:val="23"/>
        </w:rPr>
        <w:t>:</w:t>
      </w:r>
    </w:p>
    <w:p w:rsidR="00B3490F" w:rsidRPr="00564A17" w:rsidP="00B3490F">
      <w:pPr>
        <w:ind w:firstLine="709"/>
        <w:jc w:val="both"/>
      </w:pPr>
      <w:r>
        <w:t xml:space="preserve">Согласно протокола об административном правонарушении, </w:t>
      </w:r>
      <w:r>
        <w:t>Ниёзбадалова</w:t>
      </w:r>
      <w:r>
        <w:t xml:space="preserve"> Г.С., проживая по адресу: </w:t>
      </w:r>
      <w:r w:rsidR="000D0DCA">
        <w:t>***</w:t>
      </w:r>
      <w:r>
        <w:t xml:space="preserve"> </w:t>
      </w:r>
      <w:r w:rsidRPr="00564A17">
        <w:t xml:space="preserve">и получив постановление по делу об административном правонарушении </w:t>
      </w:r>
      <w:r w:rsidRPr="005715AA">
        <w:rPr>
          <w:rFonts w:eastAsia="Segoe UI Symbol"/>
        </w:rPr>
        <w:t>№</w:t>
      </w:r>
      <w:r w:rsidR="000D0DCA">
        <w:rPr>
          <w:rFonts w:eastAsia="Segoe UI Symbol"/>
        </w:rPr>
        <w:t>***</w:t>
      </w:r>
      <w:r w:rsidRPr="005715AA">
        <w:rPr>
          <w:rFonts w:eastAsia="Segoe UI Symbol"/>
        </w:rPr>
        <w:t xml:space="preserve"> от 16.04.2024</w:t>
      </w:r>
      <w:r w:rsidRPr="00564A17">
        <w:t xml:space="preserve">, согласно которого </w:t>
      </w:r>
      <w:r>
        <w:t>ей</w:t>
      </w:r>
      <w:r w:rsidRPr="00564A17">
        <w:t xml:space="preserve"> было назначено административное наказание в виде административного штрафа в размере </w:t>
      </w:r>
      <w:r>
        <w:t>5000</w:t>
      </w:r>
      <w:r w:rsidRPr="00564A17">
        <w:t xml:space="preserve"> рублей (постановление вступило в законную силу </w:t>
      </w:r>
      <w:r>
        <w:t>01.05.2024</w:t>
      </w:r>
      <w:r w:rsidRPr="00564A17">
        <w:t xml:space="preserve">), </w:t>
      </w:r>
      <w:r>
        <w:t>02.07.2024</w:t>
      </w:r>
      <w:r w:rsidRPr="00564A17">
        <w:t xml:space="preserve"> (00:01) не уплатил</w:t>
      </w:r>
      <w:r>
        <w:t>а</w:t>
      </w:r>
      <w:r w:rsidRPr="00564A17">
        <w:t xml:space="preserve"> указанный штраф в установленный законом шестидесятидневный срок.</w:t>
      </w:r>
    </w:p>
    <w:p w:rsidR="00344570" w:rsidRPr="009966F6" w:rsidP="009966F6">
      <w:pPr>
        <w:pStyle w:val="BodyText"/>
        <w:ind w:firstLine="709"/>
        <w:rPr>
          <w:sz w:val="23"/>
          <w:szCs w:val="23"/>
        </w:rPr>
      </w:pPr>
      <w:r w:rsidRPr="009966F6">
        <w:rPr>
          <w:sz w:val="23"/>
          <w:szCs w:val="23"/>
        </w:rPr>
        <w:t>В судебно</w:t>
      </w:r>
      <w:r w:rsidRPr="009966F6" w:rsidR="009966F6">
        <w:rPr>
          <w:sz w:val="23"/>
          <w:szCs w:val="23"/>
        </w:rPr>
        <w:t>м</w:t>
      </w:r>
      <w:r w:rsidRPr="009966F6">
        <w:rPr>
          <w:sz w:val="23"/>
          <w:szCs w:val="23"/>
        </w:rPr>
        <w:t xml:space="preserve"> заседани</w:t>
      </w:r>
      <w:r w:rsidRPr="009966F6" w:rsidR="009966F6">
        <w:rPr>
          <w:sz w:val="23"/>
          <w:szCs w:val="23"/>
        </w:rPr>
        <w:t>и</w:t>
      </w:r>
      <w:r w:rsidRPr="009966F6">
        <w:rPr>
          <w:sz w:val="23"/>
          <w:szCs w:val="23"/>
        </w:rPr>
        <w:t xml:space="preserve"> </w:t>
      </w:r>
      <w:r w:rsidR="00B3490F">
        <w:rPr>
          <w:sz w:val="24"/>
        </w:rPr>
        <w:t>Ниёзбадалова</w:t>
      </w:r>
      <w:r w:rsidR="00B3490F">
        <w:rPr>
          <w:sz w:val="24"/>
        </w:rPr>
        <w:t xml:space="preserve"> Г.С</w:t>
      </w:r>
      <w:r w:rsidRPr="009966F6">
        <w:rPr>
          <w:sz w:val="23"/>
          <w:szCs w:val="23"/>
        </w:rPr>
        <w:t xml:space="preserve">. </w:t>
      </w:r>
      <w:r w:rsidRPr="009966F6" w:rsidR="009966F6">
        <w:rPr>
          <w:sz w:val="23"/>
          <w:szCs w:val="23"/>
        </w:rPr>
        <w:t>правом на защитника не воспользовался, вину не признал</w:t>
      </w:r>
      <w:r w:rsidR="00B3490F">
        <w:rPr>
          <w:sz w:val="23"/>
          <w:szCs w:val="23"/>
        </w:rPr>
        <w:t>а</w:t>
      </w:r>
      <w:r w:rsidRPr="009966F6" w:rsidR="009966F6">
        <w:rPr>
          <w:sz w:val="23"/>
          <w:szCs w:val="23"/>
        </w:rPr>
        <w:t>, пояснил, что штраф</w:t>
      </w:r>
      <w:r w:rsidR="00B3490F">
        <w:rPr>
          <w:sz w:val="23"/>
          <w:szCs w:val="23"/>
        </w:rPr>
        <w:t xml:space="preserve"> был оплачен</w:t>
      </w:r>
      <w:r w:rsidRPr="009966F6" w:rsidR="009966F6">
        <w:rPr>
          <w:sz w:val="23"/>
          <w:szCs w:val="23"/>
        </w:rPr>
        <w:t xml:space="preserve"> </w:t>
      </w:r>
      <w:r w:rsidRPr="009966F6" w:rsidR="009966F6">
        <w:rPr>
          <w:sz w:val="23"/>
          <w:szCs w:val="23"/>
        </w:rPr>
        <w:t>оплачен</w:t>
      </w:r>
      <w:r w:rsidRPr="009966F6" w:rsidR="009966F6">
        <w:rPr>
          <w:sz w:val="23"/>
          <w:szCs w:val="23"/>
        </w:rPr>
        <w:t xml:space="preserve"> </w:t>
      </w:r>
      <w:r w:rsidRPr="009966F6" w:rsidR="009966F6">
        <w:rPr>
          <w:sz w:val="23"/>
          <w:szCs w:val="23"/>
        </w:rPr>
        <w:t>во время</w:t>
      </w:r>
      <w:r w:rsidRPr="009966F6" w:rsidR="009966F6">
        <w:rPr>
          <w:sz w:val="23"/>
          <w:szCs w:val="23"/>
        </w:rPr>
        <w:t>,</w:t>
      </w:r>
      <w:r w:rsidR="00B3490F">
        <w:rPr>
          <w:sz w:val="23"/>
          <w:szCs w:val="23"/>
        </w:rPr>
        <w:t xml:space="preserve"> при чем дважды, 22.04.2024 и 22.08.2024,</w:t>
      </w:r>
      <w:r w:rsidRPr="009966F6" w:rsidR="009966F6">
        <w:rPr>
          <w:sz w:val="23"/>
          <w:szCs w:val="23"/>
        </w:rPr>
        <w:t xml:space="preserve"> копи квитанци</w:t>
      </w:r>
      <w:r w:rsidR="00B3490F">
        <w:rPr>
          <w:sz w:val="23"/>
          <w:szCs w:val="23"/>
        </w:rPr>
        <w:t>й представила</w:t>
      </w:r>
      <w:r w:rsidRPr="009966F6">
        <w:rPr>
          <w:sz w:val="23"/>
          <w:szCs w:val="23"/>
        </w:rPr>
        <w:t xml:space="preserve">. </w:t>
      </w:r>
    </w:p>
    <w:p w:rsidR="00344570" w:rsidRPr="009966F6" w:rsidP="00344570">
      <w:pPr>
        <w:pStyle w:val="BodyText"/>
        <w:ind w:firstLine="709"/>
        <w:rPr>
          <w:sz w:val="23"/>
          <w:szCs w:val="23"/>
        </w:rPr>
      </w:pPr>
      <w:r w:rsidRPr="009966F6">
        <w:rPr>
          <w:sz w:val="23"/>
          <w:szCs w:val="23"/>
        </w:rPr>
        <w:t xml:space="preserve">Заслушав </w:t>
      </w:r>
      <w:r w:rsidR="00B3490F">
        <w:rPr>
          <w:sz w:val="24"/>
        </w:rPr>
        <w:t>Ниёзбадалову</w:t>
      </w:r>
      <w:r w:rsidR="00B3490F">
        <w:rPr>
          <w:sz w:val="24"/>
        </w:rPr>
        <w:t xml:space="preserve"> Г.С</w:t>
      </w:r>
      <w:r w:rsidRPr="009966F6">
        <w:rPr>
          <w:sz w:val="23"/>
          <w:szCs w:val="23"/>
        </w:rPr>
        <w:t>., и</w:t>
      </w:r>
      <w:r w:rsidRPr="009966F6">
        <w:rPr>
          <w:sz w:val="23"/>
          <w:szCs w:val="23"/>
        </w:rPr>
        <w:t>зучив письменные материалы дела, мировой судья пришел к следующему.</w:t>
      </w:r>
    </w:p>
    <w:p w:rsidR="009966F6" w:rsidRPr="009966F6" w:rsidP="009966F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966F6">
        <w:rPr>
          <w:sz w:val="23"/>
          <w:szCs w:val="23"/>
        </w:rPr>
        <w:t xml:space="preserve">Административная ответственность по ч.1 ст.20.25 КоАП РФ наступает </w:t>
      </w:r>
      <w:r w:rsidRPr="009966F6">
        <w:rPr>
          <w:sz w:val="23"/>
          <w:szCs w:val="23"/>
        </w:rPr>
        <w:t>за  неуплату</w:t>
      </w:r>
      <w:r w:rsidRPr="009966F6">
        <w:rPr>
          <w:sz w:val="23"/>
          <w:szCs w:val="23"/>
        </w:rPr>
        <w:t xml:space="preserve"> административного штрафа в срок, предусмотренный КоАП РФ.</w:t>
      </w:r>
    </w:p>
    <w:p w:rsidR="009966F6" w:rsidRPr="009966F6" w:rsidP="009966F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966F6">
        <w:rPr>
          <w:sz w:val="23"/>
          <w:szCs w:val="23"/>
        </w:rPr>
        <w:t xml:space="preserve">В соответствии с ч.1 ст.32.2 КоАП РФ, административный штраф должен быть уплачен лицом, привлеченным к административной ответственности, не позднее </w:t>
      </w:r>
      <w:r w:rsidR="00B3490F">
        <w:rPr>
          <w:sz w:val="23"/>
          <w:szCs w:val="23"/>
        </w:rPr>
        <w:t>шестидесяти</w:t>
      </w:r>
      <w:r w:rsidRPr="009966F6">
        <w:rPr>
          <w:sz w:val="23"/>
          <w:szCs w:val="23"/>
        </w:rPr>
        <w:t xml:space="preserve"> дней со дня вступления постановления о наложении административного штрафа в законную силу.</w:t>
      </w:r>
    </w:p>
    <w:p w:rsidR="009966F6" w:rsidRPr="009966F6" w:rsidP="009966F6">
      <w:pPr>
        <w:ind w:firstLine="708"/>
        <w:jc w:val="both"/>
        <w:rPr>
          <w:sz w:val="23"/>
          <w:szCs w:val="23"/>
        </w:rPr>
      </w:pPr>
      <w:r w:rsidRPr="009966F6">
        <w:rPr>
          <w:sz w:val="23"/>
          <w:szCs w:val="23"/>
        </w:rPr>
        <w:t xml:space="preserve">Согласно квитанции об уплате штрафа, представленной </w:t>
      </w:r>
      <w:r w:rsidR="00B3490F">
        <w:t>Ниёзбадаловой</w:t>
      </w:r>
      <w:r w:rsidR="00B3490F">
        <w:t xml:space="preserve"> Г.С</w:t>
      </w:r>
      <w:r w:rsidRPr="009966F6">
        <w:rPr>
          <w:sz w:val="23"/>
          <w:szCs w:val="23"/>
        </w:rPr>
        <w:t xml:space="preserve">. штраф по постановлению </w:t>
      </w:r>
      <w:r w:rsidRPr="005715AA" w:rsidR="00B3490F">
        <w:rPr>
          <w:rFonts w:eastAsia="Segoe UI Symbol"/>
        </w:rPr>
        <w:t>№</w:t>
      </w:r>
      <w:r w:rsidR="000D0DCA">
        <w:rPr>
          <w:rFonts w:eastAsia="Segoe UI Symbol"/>
        </w:rPr>
        <w:t>***</w:t>
      </w:r>
      <w:r w:rsidRPr="005715AA" w:rsidR="00B3490F">
        <w:rPr>
          <w:rFonts w:eastAsia="Segoe UI Symbol"/>
        </w:rPr>
        <w:t xml:space="preserve"> от 16.04.2024</w:t>
      </w:r>
      <w:r w:rsidRPr="009966F6">
        <w:rPr>
          <w:sz w:val="23"/>
          <w:szCs w:val="23"/>
        </w:rPr>
        <w:t xml:space="preserve"> уплачен 24.</w:t>
      </w:r>
      <w:r w:rsidR="00B3490F">
        <w:rPr>
          <w:sz w:val="23"/>
          <w:szCs w:val="23"/>
        </w:rPr>
        <w:t>04.2024</w:t>
      </w:r>
      <w:r w:rsidRPr="009966F6">
        <w:rPr>
          <w:sz w:val="23"/>
          <w:szCs w:val="23"/>
        </w:rPr>
        <w:t xml:space="preserve"> года</w:t>
      </w:r>
      <w:r w:rsidR="00B3490F">
        <w:rPr>
          <w:sz w:val="23"/>
          <w:szCs w:val="23"/>
        </w:rPr>
        <w:t xml:space="preserve"> и повторно 22.08.2024</w:t>
      </w:r>
      <w:r w:rsidRPr="009966F6">
        <w:rPr>
          <w:sz w:val="23"/>
          <w:szCs w:val="23"/>
        </w:rPr>
        <w:t xml:space="preserve"> – то есть в течение срока, предусмотренного Кодексом РФ об административных </w:t>
      </w:r>
      <w:r w:rsidRPr="009966F6">
        <w:rPr>
          <w:sz w:val="23"/>
          <w:szCs w:val="23"/>
        </w:rPr>
        <w:t>правонарушениях,  для</w:t>
      </w:r>
      <w:r w:rsidRPr="009966F6">
        <w:rPr>
          <w:sz w:val="23"/>
          <w:szCs w:val="23"/>
        </w:rPr>
        <w:t xml:space="preserve"> уплаты штрафа в добровольном порядке.</w:t>
      </w:r>
    </w:p>
    <w:p w:rsidR="009966F6" w:rsidRPr="009966F6" w:rsidP="009966F6">
      <w:pPr>
        <w:ind w:firstLine="708"/>
        <w:jc w:val="both"/>
        <w:rPr>
          <w:sz w:val="23"/>
          <w:szCs w:val="23"/>
        </w:rPr>
      </w:pPr>
      <w:r w:rsidRPr="009966F6">
        <w:rPr>
          <w:sz w:val="23"/>
          <w:szCs w:val="23"/>
        </w:rPr>
        <w:t xml:space="preserve">Принимая во внимание изложенное, в действиях </w:t>
      </w:r>
      <w:r w:rsidR="00B3490F">
        <w:t>Ниёзбадаловой</w:t>
      </w:r>
      <w:r w:rsidR="00B3490F">
        <w:t xml:space="preserve"> Г.С.</w:t>
      </w:r>
      <w:r w:rsidRPr="009966F6">
        <w:rPr>
          <w:sz w:val="23"/>
          <w:szCs w:val="23"/>
        </w:rPr>
        <w:t xml:space="preserve"> событие административного правонарушения, предусмотренного ч.1 ст.20.25 КоАП РФ, отсутствует. </w:t>
      </w:r>
    </w:p>
    <w:p w:rsidR="009966F6" w:rsidRPr="009966F6" w:rsidP="009966F6">
      <w:pPr>
        <w:ind w:firstLine="708"/>
        <w:jc w:val="both"/>
        <w:rPr>
          <w:sz w:val="23"/>
          <w:szCs w:val="23"/>
        </w:rPr>
      </w:pPr>
      <w:r w:rsidRPr="009966F6">
        <w:rPr>
          <w:sz w:val="23"/>
          <w:szCs w:val="23"/>
        </w:rPr>
        <w:t>В соответствии с п.1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события административного правонарушения.</w:t>
      </w:r>
    </w:p>
    <w:p w:rsidR="009966F6" w:rsidRPr="009966F6" w:rsidP="009966F6">
      <w:pPr>
        <w:jc w:val="both"/>
        <w:rPr>
          <w:snapToGrid w:val="0"/>
          <w:color w:val="000000"/>
          <w:sz w:val="23"/>
          <w:szCs w:val="23"/>
        </w:rPr>
      </w:pPr>
      <w:r w:rsidRPr="009966F6">
        <w:rPr>
          <w:snapToGrid w:val="0"/>
          <w:color w:val="000000"/>
          <w:sz w:val="23"/>
          <w:szCs w:val="23"/>
        </w:rPr>
        <w:t xml:space="preserve">          </w:t>
      </w:r>
      <w:r w:rsidRPr="009966F6">
        <w:rPr>
          <w:snapToGrid w:val="0"/>
          <w:color w:val="000000"/>
          <w:sz w:val="23"/>
          <w:szCs w:val="23"/>
        </w:rPr>
        <w:tab/>
        <w:t xml:space="preserve">Руководствуясь ст. </w:t>
      </w:r>
      <w:r w:rsidRPr="009966F6">
        <w:rPr>
          <w:snapToGrid w:val="0"/>
          <w:color w:val="000000"/>
          <w:sz w:val="23"/>
          <w:szCs w:val="23"/>
        </w:rPr>
        <w:t>23.1.,</w:t>
      </w:r>
      <w:r w:rsidRPr="009966F6">
        <w:rPr>
          <w:snapToGrid w:val="0"/>
          <w:color w:val="000000"/>
          <w:sz w:val="23"/>
          <w:szCs w:val="23"/>
        </w:rPr>
        <w:t xml:space="preserve"> п.1 ст. 24.5, ст. ст. 29.5, 29.6, 29.9, 29.10 КоАП РФ, мировой судья</w:t>
      </w:r>
    </w:p>
    <w:p w:rsidR="009966F6" w:rsidRPr="009966F6" w:rsidP="009966F6">
      <w:pPr>
        <w:spacing w:before="120" w:after="120"/>
        <w:jc w:val="center"/>
        <w:rPr>
          <w:b/>
          <w:sz w:val="23"/>
          <w:szCs w:val="23"/>
        </w:rPr>
      </w:pPr>
      <w:r w:rsidRPr="009966F6">
        <w:rPr>
          <w:b/>
          <w:sz w:val="23"/>
          <w:szCs w:val="23"/>
        </w:rPr>
        <w:t>ПОСТАНОВИЛ:</w:t>
      </w:r>
    </w:p>
    <w:p w:rsidR="009966F6" w:rsidRPr="009966F6" w:rsidP="009966F6">
      <w:pPr>
        <w:snapToGrid w:val="0"/>
        <w:jc w:val="both"/>
        <w:rPr>
          <w:color w:val="000000"/>
          <w:sz w:val="23"/>
          <w:szCs w:val="23"/>
        </w:rPr>
      </w:pPr>
      <w:r w:rsidRPr="009966F6">
        <w:rPr>
          <w:color w:val="000000"/>
          <w:sz w:val="23"/>
          <w:szCs w:val="23"/>
        </w:rPr>
        <w:tab/>
        <w:t xml:space="preserve">Прекратить производство по делу об административном правонарушении, возбужденном по ч.1 ст.20.25 КоАП РФ в отношении </w:t>
      </w:r>
      <w:r w:rsidRPr="005715AA" w:rsidR="00B3490F">
        <w:rPr>
          <w:b/>
          <w:iCs/>
        </w:rPr>
        <w:t>Ниёзбадаловой</w:t>
      </w:r>
      <w:r w:rsidRPr="005715AA" w:rsidR="00B3490F">
        <w:rPr>
          <w:b/>
          <w:iCs/>
        </w:rPr>
        <w:t xml:space="preserve"> </w:t>
      </w:r>
      <w:r w:rsidR="000D0DCA">
        <w:rPr>
          <w:b/>
          <w:iCs/>
        </w:rPr>
        <w:t>Г.С.</w:t>
      </w:r>
      <w:r w:rsidRPr="009966F6" w:rsidR="00B3490F">
        <w:rPr>
          <w:color w:val="000000"/>
          <w:sz w:val="23"/>
          <w:szCs w:val="23"/>
        </w:rPr>
        <w:t xml:space="preserve"> </w:t>
      </w:r>
      <w:r w:rsidRPr="009966F6">
        <w:rPr>
          <w:color w:val="000000"/>
          <w:sz w:val="23"/>
          <w:szCs w:val="23"/>
        </w:rPr>
        <w:t>в связи с отсутствием события административного правонарушения.</w:t>
      </w:r>
    </w:p>
    <w:p w:rsidR="009966F6" w:rsidRPr="009966F6" w:rsidP="009966F6">
      <w:pPr>
        <w:snapToGrid w:val="0"/>
        <w:jc w:val="both"/>
        <w:rPr>
          <w:iCs/>
          <w:color w:val="000000"/>
          <w:sz w:val="23"/>
          <w:szCs w:val="23"/>
        </w:rPr>
      </w:pPr>
      <w:r w:rsidRPr="009966F6">
        <w:rPr>
          <w:color w:val="000000"/>
          <w:sz w:val="23"/>
          <w:szCs w:val="23"/>
        </w:rPr>
        <w:tab/>
      </w:r>
      <w:r w:rsidRPr="009966F6">
        <w:rPr>
          <w:iCs/>
          <w:color w:val="000000"/>
          <w:sz w:val="23"/>
          <w:szCs w:val="23"/>
        </w:rPr>
        <w:t xml:space="preserve">Постановление может быть обжаловано и опротестовано в Ханты-Мансийский районный суд лицами, перечисленными в ст.30.1 КоАП РФ </w:t>
      </w:r>
      <w:r w:rsidRPr="009966F6">
        <w:rPr>
          <w:iCs/>
          <w:color w:val="000000"/>
          <w:sz w:val="23"/>
          <w:szCs w:val="23"/>
        </w:rPr>
        <w:t>через мирового судью</w:t>
      </w:r>
      <w:r w:rsidRPr="009966F6">
        <w:rPr>
          <w:iCs/>
          <w:color w:val="000000"/>
          <w:sz w:val="23"/>
          <w:szCs w:val="23"/>
        </w:rPr>
        <w:t xml:space="preserve"> в течение 10 суток со дня получения копии постановления.</w:t>
      </w:r>
    </w:p>
    <w:p w:rsidR="00344570" w:rsidRPr="00B3490F" w:rsidP="00344570">
      <w:pPr>
        <w:jc w:val="both"/>
        <w:rPr>
          <w:sz w:val="14"/>
          <w:szCs w:val="23"/>
        </w:rPr>
      </w:pPr>
    </w:p>
    <w:p w:rsidR="00344570" w:rsidRPr="00B3490F" w:rsidP="00344570">
      <w:pPr>
        <w:jc w:val="both"/>
        <w:rPr>
          <w:sz w:val="14"/>
          <w:szCs w:val="23"/>
        </w:rPr>
      </w:pPr>
    </w:p>
    <w:p w:rsidR="00344570" w:rsidRPr="009966F6" w:rsidP="00344570">
      <w:pPr>
        <w:jc w:val="both"/>
        <w:rPr>
          <w:sz w:val="23"/>
          <w:szCs w:val="23"/>
        </w:rPr>
      </w:pPr>
      <w:r w:rsidRPr="009966F6">
        <w:rPr>
          <w:sz w:val="23"/>
          <w:szCs w:val="23"/>
        </w:rPr>
        <w:t xml:space="preserve">Мировой судья </w:t>
      </w:r>
      <w:r w:rsidRPr="009966F6">
        <w:rPr>
          <w:sz w:val="23"/>
          <w:szCs w:val="23"/>
        </w:rPr>
        <w:tab/>
      </w:r>
      <w:r w:rsidRPr="009966F6">
        <w:rPr>
          <w:sz w:val="23"/>
          <w:szCs w:val="23"/>
        </w:rPr>
        <w:tab/>
      </w:r>
      <w:r w:rsidRPr="009966F6">
        <w:rPr>
          <w:sz w:val="23"/>
          <w:szCs w:val="23"/>
        </w:rPr>
        <w:tab/>
      </w:r>
      <w:r w:rsidRPr="009966F6">
        <w:rPr>
          <w:sz w:val="23"/>
          <w:szCs w:val="23"/>
        </w:rPr>
        <w:tab/>
      </w:r>
      <w:r w:rsidRPr="009966F6">
        <w:rPr>
          <w:sz w:val="23"/>
          <w:szCs w:val="23"/>
        </w:rPr>
        <w:tab/>
      </w:r>
      <w:r w:rsidRPr="009966F6">
        <w:rPr>
          <w:sz w:val="23"/>
          <w:szCs w:val="23"/>
        </w:rPr>
        <w:tab/>
      </w:r>
      <w:r w:rsidRPr="009966F6">
        <w:rPr>
          <w:sz w:val="23"/>
          <w:szCs w:val="23"/>
        </w:rPr>
        <w:tab/>
        <w:t xml:space="preserve">             </w:t>
      </w:r>
      <w:r w:rsidR="00B3490F">
        <w:rPr>
          <w:sz w:val="23"/>
          <w:szCs w:val="23"/>
        </w:rPr>
        <w:t xml:space="preserve">       </w:t>
      </w:r>
      <w:r w:rsidRPr="009966F6">
        <w:rPr>
          <w:sz w:val="23"/>
          <w:szCs w:val="23"/>
        </w:rPr>
        <w:t xml:space="preserve">            Е.В. Горленко  </w:t>
      </w:r>
    </w:p>
    <w:p w:rsidR="00344570" w:rsidRPr="009966F6" w:rsidP="0034457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9966F6">
        <w:rPr>
          <w:sz w:val="23"/>
          <w:szCs w:val="23"/>
        </w:rPr>
        <w:t xml:space="preserve"> </w:t>
      </w:r>
    </w:p>
    <w:sectPr w:rsidSect="00B349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70"/>
    <w:rsid w:val="00013344"/>
    <w:rsid w:val="000D0DCA"/>
    <w:rsid w:val="0016161A"/>
    <w:rsid w:val="002C3498"/>
    <w:rsid w:val="002F5414"/>
    <w:rsid w:val="00344570"/>
    <w:rsid w:val="00564A17"/>
    <w:rsid w:val="005715AA"/>
    <w:rsid w:val="00811158"/>
    <w:rsid w:val="009966F6"/>
    <w:rsid w:val="00B3490F"/>
    <w:rsid w:val="00E87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713A16-DCA7-49B7-942F-6A1EA084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4457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4457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34457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445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4457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445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4457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4457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44570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4457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44570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4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4457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34457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966F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96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